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51" w:type="dxa"/>
        <w:jc w:val="center"/>
        <w:tblLook w:val="04A0" w:firstRow="1" w:lastRow="0" w:firstColumn="1" w:lastColumn="0" w:noHBand="0" w:noVBand="1"/>
      </w:tblPr>
      <w:tblGrid>
        <w:gridCol w:w="2595"/>
        <w:gridCol w:w="7648"/>
        <w:gridCol w:w="608"/>
      </w:tblGrid>
      <w:tr w:rsidR="00730697" w:rsidRPr="009206DD" w:rsidTr="00A678BB">
        <w:trPr>
          <w:trHeight w:val="875"/>
          <w:jc w:val="center"/>
        </w:trPr>
        <w:tc>
          <w:tcPr>
            <w:tcW w:w="2595" w:type="dxa"/>
          </w:tcPr>
          <w:p w:rsidR="00730697" w:rsidRPr="009206DD" w:rsidRDefault="00730697" w:rsidP="00730697">
            <w:pPr>
              <w:jc w:val="center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حکمت آن</w:t>
            </w:r>
          </w:p>
        </w:tc>
        <w:tc>
          <w:tcPr>
            <w:tcW w:w="8256" w:type="dxa"/>
            <w:gridSpan w:val="2"/>
          </w:tcPr>
          <w:p w:rsidR="00730697" w:rsidRPr="009206DD" w:rsidRDefault="00730697" w:rsidP="00730697">
            <w:pPr>
              <w:jc w:val="center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برخی از شرایط و احکام مختص اعتکاف</w:t>
            </w:r>
          </w:p>
        </w:tc>
      </w:tr>
      <w:tr w:rsidR="00FE15EE" w:rsidRPr="009206DD" w:rsidTr="00A678BB">
        <w:trPr>
          <w:trHeight w:val="827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امکان حضور سه روز کامل در مسجد و عدم خروج از آن</w:t>
            </w:r>
          </w:p>
        </w:tc>
        <w:tc>
          <w:tcPr>
            <w:tcW w:w="607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1</w:t>
            </w:r>
          </w:p>
        </w:tc>
      </w:tr>
      <w:tr w:rsidR="00FE15EE" w:rsidRPr="009206DD" w:rsidTr="00A678BB">
        <w:trPr>
          <w:trHeight w:val="875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توانایی روزه گرفتن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2</w:t>
            </w:r>
          </w:p>
        </w:tc>
      </w:tr>
      <w:tr w:rsidR="00FE15EE" w:rsidRPr="009206DD" w:rsidTr="00A678BB">
        <w:trPr>
          <w:trHeight w:val="827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ممیز بودن یعنی خوب را از بد تشخیص بدهد هر چند به سن بلوغ نرسیده باشد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3</w:t>
            </w:r>
          </w:p>
        </w:tc>
      </w:tr>
      <w:tr w:rsidR="00FE15EE" w:rsidRPr="009206DD" w:rsidTr="00A678BB">
        <w:trPr>
          <w:trHeight w:val="875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خروج از مسجد فقط تحت عنوان ضرورت امکان دارد مثل دستشویی رفتن یا غسل واجب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4</w:t>
            </w:r>
          </w:p>
        </w:tc>
      </w:tr>
      <w:tr w:rsidR="00FE15EE" w:rsidRPr="009206DD" w:rsidTr="00A678BB">
        <w:trPr>
          <w:trHeight w:val="827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برای هما</w:t>
            </w:r>
            <w:r w:rsidR="00FE15EE" w:rsidRPr="009206DD">
              <w:rPr>
                <w:rFonts w:cs="B Titr" w:hint="cs"/>
                <w:sz w:val="24"/>
                <w:rtl/>
              </w:rPr>
              <w:t>ن کارهای ضروری هم وقتی خارج میشود اجازه معطل کردن ندارد و باید سریع برگردد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5</w:t>
            </w:r>
          </w:p>
        </w:tc>
      </w:tr>
      <w:tr w:rsidR="00FE15EE" w:rsidRPr="009206DD" w:rsidTr="00A678BB">
        <w:trPr>
          <w:trHeight w:val="875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اعتکاف کمتر از سه روز کامل جایز نیست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6</w:t>
            </w:r>
          </w:p>
        </w:tc>
      </w:tr>
      <w:tr w:rsidR="00FE15EE" w:rsidRPr="009206DD" w:rsidTr="00A678BB">
        <w:trPr>
          <w:trHeight w:val="924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bidi/>
              <w:jc w:val="both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bidi/>
              <w:jc w:val="both"/>
              <w:rPr>
                <w:rFonts w:cs="B Titr" w:hint="cs"/>
                <w:sz w:val="24"/>
                <w:rtl/>
                <w:lang w:bidi="fa-IR"/>
              </w:rPr>
            </w:pPr>
            <w:r w:rsidRPr="009206DD">
              <w:rPr>
                <w:rFonts w:cs="B Titr" w:hint="cs"/>
                <w:sz w:val="24"/>
                <w:rtl/>
              </w:rPr>
              <w:t>در جایی که مشکوک است که جزو مسجد میباشد یا خیر معتکف شدن جایز نیست مثل حیاط مسجد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bidi/>
              <w:jc w:val="both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7</w:t>
            </w:r>
          </w:p>
        </w:tc>
      </w:tr>
      <w:tr w:rsidR="00FE15EE" w:rsidRPr="009206DD" w:rsidTr="00A678BB">
        <w:trPr>
          <w:trHeight w:val="875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بوییدن عطر و بوهای خوش برای معتکف حرام است هر چند به قصد لذت نباشد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8</w:t>
            </w:r>
          </w:p>
        </w:tc>
      </w:tr>
      <w:tr w:rsidR="00FE15EE" w:rsidRPr="009206DD" w:rsidTr="00A678BB">
        <w:trPr>
          <w:trHeight w:val="827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خرید و فروش و معامله مطلقا حرام است مگر تحت عنوان ضرورت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9</w:t>
            </w:r>
          </w:p>
        </w:tc>
      </w:tr>
      <w:tr w:rsidR="00FE15EE" w:rsidRPr="009206DD" w:rsidTr="00A678BB">
        <w:trPr>
          <w:trHeight w:val="827"/>
          <w:jc w:val="center"/>
        </w:trPr>
        <w:tc>
          <w:tcPr>
            <w:tcW w:w="2595" w:type="dxa"/>
          </w:tcPr>
          <w:p w:rsidR="00FE15EE" w:rsidRPr="009206DD" w:rsidRDefault="00FE15EE" w:rsidP="00730697">
            <w:pPr>
              <w:jc w:val="right"/>
              <w:rPr>
                <w:rFonts w:cs="B Titr"/>
                <w:sz w:val="24"/>
              </w:rPr>
            </w:pPr>
          </w:p>
        </w:tc>
        <w:tc>
          <w:tcPr>
            <w:tcW w:w="7648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  <w:lang w:bidi="fa-IR"/>
              </w:rPr>
            </w:pPr>
            <w:r w:rsidRPr="009206DD">
              <w:rPr>
                <w:rFonts w:cs="B Titr" w:hint="cs"/>
                <w:sz w:val="24"/>
                <w:rtl/>
              </w:rPr>
              <w:t>جدل بر سر امور دینی یا دنیوی که به قصد غلبه بر طرف مقابل باشد و یا اظهار فضیلت و برتری حرام است</w:t>
            </w:r>
          </w:p>
        </w:tc>
        <w:tc>
          <w:tcPr>
            <w:tcW w:w="607" w:type="dxa"/>
          </w:tcPr>
          <w:p w:rsidR="00FE15EE" w:rsidRPr="009206DD" w:rsidRDefault="00730697" w:rsidP="00730697">
            <w:pPr>
              <w:jc w:val="right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10</w:t>
            </w:r>
          </w:p>
        </w:tc>
      </w:tr>
    </w:tbl>
    <w:p w:rsidR="00A678BB" w:rsidRPr="009206DD" w:rsidRDefault="00A678BB">
      <w:pPr>
        <w:rPr>
          <w:rFonts w:cs="B Titr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4"/>
      </w:tblGrid>
      <w:tr w:rsidR="00A678BB" w:rsidRPr="009206DD" w:rsidTr="00A678BB">
        <w:trPr>
          <w:trHeight w:val="602"/>
        </w:trPr>
        <w:tc>
          <w:tcPr>
            <w:tcW w:w="9034" w:type="dxa"/>
          </w:tcPr>
          <w:p w:rsidR="00A678BB" w:rsidRPr="009206DD" w:rsidRDefault="00A678BB" w:rsidP="00A678BB">
            <w:pPr>
              <w:tabs>
                <w:tab w:val="left" w:pos="6360"/>
              </w:tabs>
              <w:jc w:val="center"/>
              <w:rPr>
                <w:rFonts w:cs="B Titr"/>
                <w:sz w:val="24"/>
              </w:rPr>
            </w:pPr>
            <w:r w:rsidRPr="009206DD">
              <w:rPr>
                <w:rFonts w:cs="B Titr" w:hint="cs"/>
                <w:sz w:val="24"/>
                <w:rtl/>
              </w:rPr>
              <w:t>هدف اصلی و حکمت واحد این احکام چیست؟</w:t>
            </w:r>
          </w:p>
        </w:tc>
      </w:tr>
      <w:tr w:rsidR="00A678BB" w:rsidRPr="009206DD" w:rsidTr="00A678BB">
        <w:trPr>
          <w:trHeight w:val="1468"/>
        </w:trPr>
        <w:tc>
          <w:tcPr>
            <w:tcW w:w="9034" w:type="dxa"/>
          </w:tcPr>
          <w:p w:rsidR="00A678BB" w:rsidRPr="009206DD" w:rsidRDefault="00A678BB" w:rsidP="00A678BB">
            <w:pPr>
              <w:tabs>
                <w:tab w:val="left" w:pos="6360"/>
              </w:tabs>
              <w:rPr>
                <w:rFonts w:cs="B Titr"/>
                <w:sz w:val="24"/>
              </w:rPr>
            </w:pPr>
          </w:p>
        </w:tc>
      </w:tr>
    </w:tbl>
    <w:p w:rsidR="00DD7D5E" w:rsidRPr="009206DD" w:rsidRDefault="00DD7D5E" w:rsidP="00A678BB">
      <w:pPr>
        <w:tabs>
          <w:tab w:val="left" w:pos="6360"/>
        </w:tabs>
        <w:rPr>
          <w:rFonts w:cs="B Titr"/>
          <w:sz w:val="24"/>
        </w:rPr>
      </w:pPr>
    </w:p>
    <w:sectPr w:rsidR="00DD7D5E" w:rsidRPr="009206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E86"/>
    <w:rsid w:val="00046E86"/>
    <w:rsid w:val="00730697"/>
    <w:rsid w:val="009206DD"/>
    <w:rsid w:val="009B2628"/>
    <w:rsid w:val="00A678BB"/>
    <w:rsid w:val="00DD7D5E"/>
    <w:rsid w:val="00FE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DCD733A-4AFA-4859-8B49-043389E7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LENOVO</cp:lastModifiedBy>
  <cp:revision>4</cp:revision>
  <dcterms:created xsi:type="dcterms:W3CDTF">2025-01-05T08:42:00Z</dcterms:created>
  <dcterms:modified xsi:type="dcterms:W3CDTF">2025-01-09T19:39:00Z</dcterms:modified>
</cp:coreProperties>
</file>